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DA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C1AE2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75440FF9" w14:textId="77777777" w:rsidR="00517035" w:rsidRDefault="00517035" w:rsidP="00517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4F25A7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A0C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492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79A04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4F0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106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C9A3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5C1D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A515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F305F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AE83" w14:textId="244AE7B2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</w:t>
      </w:r>
      <w:r w:rsidR="00620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детский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776B72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C10C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D81E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E72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E5B8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ADCBB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76E2C7B9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5150395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4237633D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6FB9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4EC74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0504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3968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23C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62FA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DF53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818F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DDA5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EB36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4F77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67EE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F22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4FC7C" w14:textId="23B0C912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1E8EFB" w14:textId="3F600C0D" w:rsidR="00215351" w:rsidRDefault="00215351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BB1288" w14:textId="3DC2D402" w:rsidR="00215351" w:rsidRDefault="00215351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C1A14" w14:textId="77777777" w:rsidR="00215351" w:rsidRDefault="00215351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6E036" w14:textId="77777777" w:rsidR="00517035" w:rsidRDefault="00517035" w:rsidP="00517035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F59FF9A" w14:textId="256835E4" w:rsidR="00517035" w:rsidRPr="00517035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lastRenderedPageBreak/>
        <w:t xml:space="preserve">Вид проекта: </w:t>
      </w:r>
      <w:r w:rsidR="002A34EB">
        <w:rPr>
          <w:rFonts w:ascii="Times New Roman" w:hAnsi="Times New Roman" w:cs="Times New Roman"/>
          <w:sz w:val="28"/>
          <w:szCs w:val="28"/>
        </w:rPr>
        <w:t>долгосрочный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AEAB5" w14:textId="3A933D60" w:rsidR="00517035" w:rsidRPr="00517035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Pr="00517035">
        <w:rPr>
          <w:rFonts w:ascii="Times New Roman" w:hAnsi="Times New Roman" w:cs="Times New Roman"/>
          <w:sz w:val="28"/>
          <w:szCs w:val="28"/>
        </w:rPr>
        <w:t>творческий.</w:t>
      </w:r>
    </w:p>
    <w:p w14:paraId="454AF11A" w14:textId="59B410D8" w:rsidR="00517035" w:rsidRPr="00517035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FC67F4">
        <w:rPr>
          <w:rFonts w:ascii="Times New Roman" w:hAnsi="Times New Roman" w:cs="Times New Roman"/>
          <w:sz w:val="28"/>
          <w:szCs w:val="28"/>
        </w:rPr>
        <w:t>дети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287F8FED" w14:textId="77777777" w:rsidR="006209E9" w:rsidRPr="006209E9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6209E9" w:rsidRPr="00620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–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</w:t>
      </w:r>
    </w:p>
    <w:p w14:paraId="525683DA" w14:textId="77777777" w:rsidR="006209E9" w:rsidRPr="006209E9" w:rsidRDefault="006209E9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Общеизвестно, что степень адаптации ребенка к детскому саду определяет его психическое и физическое здоровье. Наиболее эффективным средством, обеспечивающим целенаправленность и реализацию задач социально-личностного адаптации ребенка дошкольного возраста, является организация педагогического процесса, педагогическое сопровождение в дошкольном образовательном учреждении.</w:t>
      </w:r>
    </w:p>
    <w:p w14:paraId="2A1E4A6A" w14:textId="77777777" w:rsidR="006209E9" w:rsidRDefault="006209E9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«сопровождение» означает «идти, ехать вместе с кем-либо в качестве спутника или провожатого». Движение вместе с ребенком, рядом с ним, иногда – чуть впереди ребенка, чтобы помочь ему в познании социальной действительности и окружающего мира.</w:t>
      </w:r>
    </w:p>
    <w:p w14:paraId="233EE899" w14:textId="45BB05ED" w:rsidR="002A34EB" w:rsidRPr="006209E9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E9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215351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209E9" w:rsidRPr="006209E9">
        <w:rPr>
          <w:rFonts w:ascii="Times New Roman" w:hAnsi="Times New Roman" w:cs="Times New Roman"/>
          <w:sz w:val="28"/>
          <w:szCs w:val="28"/>
        </w:rPr>
        <w:t>оздать благоприятные условия социальной адаптации детей в условиях дошкольного учреждения.</w:t>
      </w:r>
    </w:p>
    <w:p w14:paraId="15DD400F" w14:textId="1CE11093" w:rsidR="00517035" w:rsidRPr="006209E9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E9">
        <w:rPr>
          <w:rFonts w:ascii="Times New Roman" w:hAnsi="Times New Roman" w:cs="Times New Roman"/>
          <w:sz w:val="28"/>
          <w:szCs w:val="28"/>
        </w:rPr>
        <w:t>Задачи:</w:t>
      </w:r>
    </w:p>
    <w:p w14:paraId="496E2385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малышей о дошкольном учреждении, ознакомить с основными, значимыми помещениями ДОУ и группой детского сада.</w:t>
      </w:r>
    </w:p>
    <w:p w14:paraId="21558527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ребенка в коллектив сверстников, дать первые навыки общения с ними, формировать позитивное отношение к сверстникам.</w:t>
      </w:r>
    </w:p>
    <w:p w14:paraId="68E1F452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группе развивающую среду, способствующую развитию познавательного интереса, сенсорной культуры детей, активизации речи, расширению словаря, обогащению игровой и художественно-продуктивной деятельности.</w:t>
      </w:r>
    </w:p>
    <w:p w14:paraId="3F66CEBF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психологического комфорта.</w:t>
      </w:r>
    </w:p>
    <w:p w14:paraId="661650DF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родителей по вопросу адаптации детей младшего дошкольного возраста.</w:t>
      </w:r>
    </w:p>
    <w:p w14:paraId="012972E7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активную позицию родителей по отношению к процессу адаптации детей.</w:t>
      </w:r>
    </w:p>
    <w:p w14:paraId="2E29AD02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в воспитательно-образовательный процесс. Совершенствовать их педагогическую культуру в ходе совместной деятельности.</w:t>
      </w:r>
    </w:p>
    <w:p w14:paraId="0FDEFC33" w14:textId="77777777" w:rsidR="006209E9" w:rsidRPr="006209E9" w:rsidRDefault="006209E9" w:rsidP="00215351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Вызвать эмоционально-положительный отклик у детей и родителей</w:t>
      </w:r>
    </w:p>
    <w:p w14:paraId="52309255" w14:textId="58C93457" w:rsidR="00517035" w:rsidRPr="004376BA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6230509"/>
      <w:r w:rsidRPr="004376BA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проектом.</w:t>
      </w:r>
    </w:p>
    <w:p w14:paraId="10AD4FA4" w14:textId="5469E440" w:rsidR="00517035" w:rsidRPr="00831577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577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bookmarkEnd w:id="1"/>
    <w:p w14:paraId="7C11AD28" w14:textId="77777777" w:rsidR="006209E9" w:rsidRPr="00831577" w:rsidRDefault="006209E9" w:rsidP="0021535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31577">
        <w:rPr>
          <w:rStyle w:val="c2"/>
          <w:color w:val="000000"/>
          <w:sz w:val="28"/>
          <w:szCs w:val="28"/>
          <w:shd w:val="clear" w:color="auto" w:fill="FFFFFF"/>
        </w:rPr>
        <w:t>Постановка целей и задач.</w:t>
      </w:r>
    </w:p>
    <w:p w14:paraId="4D2CC992" w14:textId="77777777" w:rsidR="006209E9" w:rsidRPr="00831577" w:rsidRDefault="006209E9" w:rsidP="0021535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31577">
        <w:rPr>
          <w:rStyle w:val="c2"/>
          <w:color w:val="000000"/>
          <w:sz w:val="28"/>
          <w:szCs w:val="28"/>
          <w:shd w:val="clear" w:color="auto" w:fill="FFFFFF"/>
        </w:rPr>
        <w:t>Изучение литературы по данной теме.</w:t>
      </w:r>
    </w:p>
    <w:p w14:paraId="4A3DD190" w14:textId="77777777" w:rsidR="006209E9" w:rsidRPr="00831577" w:rsidRDefault="006209E9" w:rsidP="0021535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31577">
        <w:rPr>
          <w:rStyle w:val="c2"/>
          <w:color w:val="000000"/>
          <w:sz w:val="28"/>
          <w:szCs w:val="28"/>
          <w:shd w:val="clear" w:color="auto" w:fill="FFFFFF"/>
        </w:rPr>
        <w:t>Создание развивающей среды.</w:t>
      </w:r>
    </w:p>
    <w:p w14:paraId="409D4DE4" w14:textId="77777777" w:rsidR="006209E9" w:rsidRPr="00831577" w:rsidRDefault="006209E9" w:rsidP="0021535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31577">
        <w:rPr>
          <w:rStyle w:val="c2"/>
          <w:color w:val="000000"/>
          <w:sz w:val="28"/>
          <w:szCs w:val="28"/>
          <w:shd w:val="clear" w:color="auto" w:fill="FFFFFF"/>
        </w:rPr>
        <w:t>Знакомство с родителями и детьми.</w:t>
      </w:r>
    </w:p>
    <w:p w14:paraId="6DC1EFBA" w14:textId="77777777" w:rsidR="006209E9" w:rsidRPr="00831577" w:rsidRDefault="006209E9" w:rsidP="00215351">
      <w:pPr>
        <w:pStyle w:val="c1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31577">
        <w:rPr>
          <w:rStyle w:val="c2"/>
          <w:color w:val="000000"/>
          <w:sz w:val="28"/>
          <w:szCs w:val="28"/>
          <w:shd w:val="clear" w:color="auto" w:fill="FFFFFF"/>
        </w:rPr>
        <w:t>Помещение информации в родительский уголок.</w:t>
      </w:r>
    </w:p>
    <w:p w14:paraId="3C7941CA" w14:textId="32197608" w:rsidR="002A34EB" w:rsidRPr="00831577" w:rsidRDefault="002A34EB" w:rsidP="00215351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12DDB329" w14:textId="31A9E79A" w:rsidR="002A34EB" w:rsidRPr="00831577" w:rsidRDefault="00831577" w:rsidP="00215351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>Составление плана</w:t>
      </w:r>
      <w:r w:rsidR="002A34EB" w:rsidRPr="00831577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Pr="00831577">
        <w:rPr>
          <w:rFonts w:ascii="Times New Roman" w:hAnsi="Times New Roman" w:cs="Times New Roman"/>
          <w:sz w:val="28"/>
          <w:szCs w:val="28"/>
        </w:rPr>
        <w:t>разработать конспекты</w:t>
      </w:r>
      <w:r w:rsidR="002A34EB" w:rsidRPr="00831577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14:paraId="4303332F" w14:textId="0A59403A" w:rsidR="00517035" w:rsidRPr="00831577" w:rsidRDefault="002A34EB" w:rsidP="00215351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>Подбор сюжетных картин и художественных произведений про осень.</w:t>
      </w:r>
    </w:p>
    <w:p w14:paraId="6CCF6578" w14:textId="627CE741" w:rsidR="00517035" w:rsidRPr="00831577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6230608"/>
      <w:r w:rsidRPr="00831577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14:paraId="33636C5D" w14:textId="6C9BB476" w:rsidR="002A34EB" w:rsidRPr="00831577" w:rsidRDefault="002A34EB" w:rsidP="00215351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 xml:space="preserve">Чтение художественных </w:t>
      </w:r>
    </w:p>
    <w:p w14:paraId="0841099A" w14:textId="09FBBB17" w:rsidR="002A34EB" w:rsidRPr="00831577" w:rsidRDefault="00831577" w:rsidP="00215351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34EB" w:rsidRPr="00831577">
        <w:rPr>
          <w:rFonts w:ascii="Times New Roman" w:hAnsi="Times New Roman" w:cs="Times New Roman"/>
          <w:sz w:val="28"/>
          <w:szCs w:val="28"/>
        </w:rPr>
        <w:t xml:space="preserve">еседы </w:t>
      </w:r>
    </w:p>
    <w:p w14:paraId="421A0172" w14:textId="677A38AC" w:rsidR="002A34EB" w:rsidRPr="00831577" w:rsidRDefault="002A34EB" w:rsidP="00215351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7AB63FD9" w14:textId="381A63FA" w:rsidR="002A34EB" w:rsidRPr="00831577" w:rsidRDefault="00831577" w:rsidP="00215351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34EB" w:rsidRPr="00831577">
        <w:rPr>
          <w:rFonts w:ascii="Times New Roman" w:hAnsi="Times New Roman" w:cs="Times New Roman"/>
          <w:sz w:val="28"/>
          <w:szCs w:val="28"/>
        </w:rPr>
        <w:t>идактические игры</w:t>
      </w:r>
    </w:p>
    <w:p w14:paraId="3CBC70A7" w14:textId="79BBE3AD" w:rsidR="002A34EB" w:rsidRPr="00831577" w:rsidRDefault="00831577" w:rsidP="00215351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34EB" w:rsidRPr="00831577">
        <w:rPr>
          <w:rFonts w:ascii="Times New Roman" w:hAnsi="Times New Roman" w:cs="Times New Roman"/>
          <w:sz w:val="28"/>
          <w:szCs w:val="28"/>
        </w:rPr>
        <w:t>южетно-ролевые игры</w:t>
      </w:r>
    </w:p>
    <w:p w14:paraId="4AB9457E" w14:textId="243A8439" w:rsidR="002A34EB" w:rsidRPr="00831577" w:rsidRDefault="002A34EB" w:rsidP="00215351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>Прослушивание аудио сказки</w:t>
      </w:r>
    </w:p>
    <w:bookmarkEnd w:id="2"/>
    <w:p w14:paraId="6E4F206C" w14:textId="77777777" w:rsidR="006209E9" w:rsidRPr="00831577" w:rsidRDefault="006209E9" w:rsidP="00215351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>Консультации родителей</w:t>
      </w:r>
    </w:p>
    <w:p w14:paraId="786C0BDD" w14:textId="77777777" w:rsidR="002A34EB" w:rsidRPr="00831577" w:rsidRDefault="002A34EB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827DA" w14:textId="41F58CDF" w:rsidR="006209E9" w:rsidRPr="00831577" w:rsidRDefault="00517035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577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05DE131F" w14:textId="1A906039" w:rsidR="006209E9" w:rsidRPr="00831577" w:rsidRDefault="006209E9" w:rsidP="00215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>Посещение музея «Насекомые»</w:t>
      </w:r>
    </w:p>
    <w:p w14:paraId="00512B51" w14:textId="75A8F9FF" w:rsidR="00041EA7" w:rsidRDefault="00831577" w:rsidP="00215351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F09757" wp14:editId="66F4F461">
            <wp:extent cx="3565278" cy="2670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17" cy="267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9056" w14:textId="3AF55C18" w:rsidR="00831577" w:rsidRDefault="00831577" w:rsidP="00215351">
      <w:pPr>
        <w:jc w:val="center"/>
      </w:pPr>
      <w:r>
        <w:rPr>
          <w:noProof/>
        </w:rPr>
        <w:lastRenderedPageBreak/>
        <w:drawing>
          <wp:inline distT="0" distB="0" distL="0" distR="0" wp14:anchorId="0E93A392" wp14:editId="7B8E787A">
            <wp:extent cx="4067175" cy="304679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35" cy="306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CDEC" w14:textId="7FE03CBF" w:rsidR="00831577" w:rsidRDefault="00831577" w:rsidP="00215351">
      <w:pPr>
        <w:jc w:val="center"/>
      </w:pPr>
      <w:r>
        <w:rPr>
          <w:noProof/>
        </w:rPr>
        <w:drawing>
          <wp:inline distT="0" distB="0" distL="0" distR="0" wp14:anchorId="591B7293" wp14:editId="5852672A">
            <wp:extent cx="3961236" cy="528193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891" cy="52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3A96"/>
    <w:multiLevelType w:val="hybridMultilevel"/>
    <w:tmpl w:val="71BA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370EA"/>
    <w:multiLevelType w:val="hybridMultilevel"/>
    <w:tmpl w:val="1FF67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2F7790"/>
    <w:multiLevelType w:val="multilevel"/>
    <w:tmpl w:val="33E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B5F25"/>
    <w:multiLevelType w:val="multilevel"/>
    <w:tmpl w:val="C4A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9269F"/>
    <w:multiLevelType w:val="hybridMultilevel"/>
    <w:tmpl w:val="BB8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5D7"/>
    <w:multiLevelType w:val="hybridMultilevel"/>
    <w:tmpl w:val="7746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C1020"/>
    <w:multiLevelType w:val="hybridMultilevel"/>
    <w:tmpl w:val="B1046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E"/>
    <w:rsid w:val="00041EA7"/>
    <w:rsid w:val="00215351"/>
    <w:rsid w:val="002A34EB"/>
    <w:rsid w:val="004376BA"/>
    <w:rsid w:val="00517035"/>
    <w:rsid w:val="006209E9"/>
    <w:rsid w:val="00831577"/>
    <w:rsid w:val="00F664CE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3"/>
  <w15:chartTrackingRefBased/>
  <w15:docId w15:val="{6E4FFE86-2486-457D-B298-A2571F8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EB"/>
    <w:pPr>
      <w:ind w:left="720"/>
      <w:contextualSpacing/>
    </w:pPr>
  </w:style>
  <w:style w:type="paragraph" w:customStyle="1" w:styleId="c11">
    <w:name w:val="c11"/>
    <w:basedOn w:val="a"/>
    <w:rsid w:val="0062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10</cp:revision>
  <dcterms:created xsi:type="dcterms:W3CDTF">2024-12-27T14:56:00Z</dcterms:created>
  <dcterms:modified xsi:type="dcterms:W3CDTF">2024-12-28T04:06:00Z</dcterms:modified>
</cp:coreProperties>
</file>